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2D6" w:rsidRDefault="00D242D6" w:rsidP="00D242D6">
      <w:pPr>
        <w:jc w:val="center"/>
      </w:pPr>
      <w:r>
        <w:t xml:space="preserve">Enlightenment Vocabulary </w:t>
      </w:r>
    </w:p>
    <w:p w:rsidR="00D242D6" w:rsidRPr="00D242D6" w:rsidRDefault="00D242D6" w:rsidP="00D242D6">
      <w:pPr>
        <w:rPr>
          <w:i/>
        </w:rPr>
      </w:pPr>
      <w:r>
        <w:rPr>
          <w:i/>
        </w:rPr>
        <w:t xml:space="preserve">Please find the definitions for the following words. Then, please write the definition in your own words and draw a picture that represents each definition.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Enlightenment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>Thomas Hobbes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Baron de Montesquieu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Social Contract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Catherine the Great </w:t>
      </w:r>
      <w:bookmarkStart w:id="0" w:name="_GoBack"/>
      <w:bookmarkEnd w:id="0"/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Revolution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American Revolution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Individualism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Reform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Jean-Jacques Rousseau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Thomas Jefferson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Philosophy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Natural Law 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>Laissez-faire</w:t>
      </w:r>
    </w:p>
    <w:p w:rsidR="00D242D6" w:rsidRDefault="00D242D6" w:rsidP="00D242D6">
      <w:pPr>
        <w:pStyle w:val="ListParagraph"/>
        <w:numPr>
          <w:ilvl w:val="0"/>
          <w:numId w:val="1"/>
        </w:numPr>
      </w:pPr>
      <w:r>
        <w:t xml:space="preserve">Absolutism </w:t>
      </w:r>
    </w:p>
    <w:sectPr w:rsidR="00D242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C5DBE"/>
    <w:multiLevelType w:val="hybridMultilevel"/>
    <w:tmpl w:val="0DB67A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D6"/>
    <w:rsid w:val="004E2381"/>
    <w:rsid w:val="006861D0"/>
    <w:rsid w:val="00D242D6"/>
    <w:rsid w:val="00FD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Loete</dc:creator>
  <cp:lastModifiedBy>Sara Loete</cp:lastModifiedBy>
  <cp:revision>1</cp:revision>
  <dcterms:created xsi:type="dcterms:W3CDTF">2014-01-03T14:29:00Z</dcterms:created>
  <dcterms:modified xsi:type="dcterms:W3CDTF">2014-01-03T14:59:00Z</dcterms:modified>
</cp:coreProperties>
</file>